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F5AE5" w:rsidTr="000F5AE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F5AE5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0F5AE5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F5AE5" w:rsidRPr="000F5AE5" w:rsidRDefault="000F5AE5" w:rsidP="000F5AE5">
                        <w:pPr>
                          <w:pStyle w:val="NormalWeb"/>
                          <w:rPr>
                            <w:rFonts w:ascii="Arial" w:hAnsi="Arial" w:cs="Arial"/>
                            <w:b/>
                          </w:rPr>
                        </w:pPr>
                        <w:r w:rsidRPr="000F5AE5">
                          <w:rPr>
                            <w:rFonts w:ascii="Verdana" w:hAnsi="Verdana" w:cs="Arial"/>
                            <w:b/>
                            <w:sz w:val="21"/>
                            <w:szCs w:val="21"/>
                          </w:rPr>
                          <w:t xml:space="preserve">due to the </w:t>
                        </w:r>
                        <w:r w:rsidRPr="000F5AE5">
                          <w:rPr>
                            <w:rFonts w:ascii="Verdana" w:hAnsi="Verdana" w:cs="Arial"/>
                            <w:b/>
                            <w:bCs/>
                            <w:sz w:val="21"/>
                            <w:szCs w:val="21"/>
                          </w:rPr>
                          <w:t xml:space="preserve">ENAV ACC </w:t>
                        </w:r>
                        <w:proofErr w:type="spellStart"/>
                        <w:r w:rsidRPr="000F5AE5">
                          <w:rPr>
                            <w:rFonts w:ascii="Verdana" w:hAnsi="Verdana" w:cs="Arial"/>
                            <w:b/>
                            <w:bCs/>
                            <w:sz w:val="21"/>
                            <w:szCs w:val="21"/>
                          </w:rPr>
                          <w:t>Brindisi</w:t>
                        </w:r>
                        <w:proofErr w:type="spellEnd"/>
                        <w:r w:rsidRPr="000F5AE5">
                          <w:rPr>
                            <w:rFonts w:ascii="Verdana" w:hAnsi="Verdana" w:cs="Arial"/>
                            <w:b/>
                            <w:bCs/>
                            <w:sz w:val="21"/>
                            <w:szCs w:val="21"/>
                          </w:rPr>
                          <w:t xml:space="preserve"> and Bari airport strike called on 8 April 2024</w:t>
                        </w:r>
                        <w:r w:rsidRPr="000F5AE5">
                          <w:rPr>
                            <w:rFonts w:ascii="Verdana" w:hAnsi="Verdana" w:cs="Arial"/>
                            <w:b/>
                            <w:sz w:val="21"/>
                            <w:szCs w:val="21"/>
                          </w:rPr>
                          <w:t>,</w:t>
                        </w:r>
                        <w:r w:rsidRPr="000F5AE5">
                          <w:rPr>
                            <w:rFonts w:ascii="Verdana" w:hAnsi="Verdana" w:cs="Arial"/>
                            <w:b/>
                            <w:sz w:val="21"/>
                            <w:szCs w:val="21"/>
                            <w:u w:val="single"/>
                          </w:rPr>
                          <w:t xml:space="preserve"> ITA Airways flights might be cancelled and/or delayed.</w:t>
                        </w:r>
                        <w:r w:rsidRPr="000F5AE5">
                          <w:rPr>
                            <w:rFonts w:ascii="Verdana" w:hAnsi="Verdana" w:cs="Arial"/>
                            <w:b/>
                            <w:sz w:val="21"/>
                            <w:szCs w:val="21"/>
                          </w:rPr>
                          <w:br/>
                        </w:r>
                        <w:r w:rsidRPr="000F5AE5">
                          <w:rPr>
                            <w:rFonts w:ascii="Verdana" w:hAnsi="Verdana" w:cs="Arial"/>
                            <w:b/>
                            <w:sz w:val="21"/>
                            <w:szCs w:val="21"/>
                          </w:rPr>
                          <w:br/>
                          <w:t>According to REG. EU261/2004, passengers holding ITA Airways tickets (055) booked on flights affected by the strike have the right to select one of the following options.</w:t>
                        </w:r>
                        <w:r w:rsidRPr="000F5AE5">
                          <w:rPr>
                            <w:rFonts w:ascii="Verdana" w:hAnsi="Verdana" w:cs="Arial"/>
                            <w:b/>
                            <w:sz w:val="21"/>
                            <w:szCs w:val="21"/>
                          </w:rPr>
                          <w:br/>
                        </w:r>
                        <w:r w:rsidRPr="000F5AE5">
                          <w:rPr>
                            <w:rFonts w:ascii="Verdana" w:hAnsi="Verdana" w:cs="Arial"/>
                            <w:b/>
                            <w:sz w:val="21"/>
                            <w:szCs w:val="21"/>
                          </w:rPr>
                          <w:br/>
                          <w:t>Travel Agencies are requested to timely inform their clients</w:t>
                        </w:r>
                        <w:r w:rsidRPr="000F5AE5">
                          <w:rPr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.</w:t>
                        </w:r>
                        <w:r w:rsidRPr="000F5AE5">
                          <w:rPr>
                            <w:rFonts w:ascii="Arial" w:hAnsi="Arial" w:cs="Arial"/>
                            <w:b/>
                          </w:rPr>
                          <w:br/>
                        </w:r>
                        <w:r w:rsidRPr="000F5AE5">
                          <w:rPr>
                            <w:rFonts w:ascii="Arial" w:hAnsi="Arial" w:cs="Arial"/>
                            <w:b/>
                          </w:rPr>
                          <w:br/>
                        </w:r>
                      </w:p>
                      <w:p w:rsidR="000F5AE5" w:rsidRDefault="000F5AE5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0F5AE5" w:rsidRDefault="000F5AE5">
                  <w:pPr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F5AE5" w:rsidRDefault="000F5AE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202D8C" w:rsidRDefault="00202D8C">
      <w:bookmarkStart w:id="0" w:name="_GoBack"/>
      <w:bookmarkEnd w:id="0"/>
    </w:p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5"/>
    <w:rsid w:val="000F5AE5"/>
    <w:rsid w:val="0020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58C2"/>
  <w15:chartTrackingRefBased/>
  <w15:docId w15:val="{4C146EA7-EBE7-4591-B13C-9012EFB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E5"/>
    <w:pPr>
      <w:spacing w:after="0" w:line="240" w:lineRule="auto"/>
    </w:pPr>
    <w:rPr>
      <w:rFonts w:ascii="Times New Roman" w:hAnsi="Times New Roman" w:cs="Times New Roman"/>
      <w:color w:val="80808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A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5AE5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1</cp:revision>
  <dcterms:created xsi:type="dcterms:W3CDTF">2024-04-04T16:13:00Z</dcterms:created>
  <dcterms:modified xsi:type="dcterms:W3CDTF">2024-04-04T16:15:00Z</dcterms:modified>
</cp:coreProperties>
</file>