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6E5" w:rsidTr="00F726E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26E5" w:rsidRDefault="00F726E5">
            <w:pPr>
              <w:pStyle w:val="contentroot1"/>
              <w:spacing w:before="0" w:beforeAutospacing="0" w:after="0" w:afterAutospacing="0"/>
            </w:pPr>
          </w:p>
          <w:p w:rsidR="00F726E5" w:rsidRDefault="00F726E5">
            <w:pPr>
              <w:pStyle w:val="contentroot1"/>
              <w:spacing w:before="0" w:beforeAutospacing="0" w:after="0" w:afterAutospacing="0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726E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726E5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726E5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F726E5" w:rsidRDefault="00F726E5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Hurricane Lee -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74C3C"/>
                                  <w:sz w:val="30"/>
                                  <w:szCs w:val="30"/>
                                </w:rPr>
                                <w:t>Amended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Travel dates: 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20"/>
                                  <w:szCs w:val="20"/>
                                </w:rPr>
                                <w:t>September 16 - 17, 2023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  <w:t>This travel waiver allows for voluntary changes for travel to, from or through the airports listed.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Airports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F726E5" w:rsidRDefault="00F726E5" w:rsidP="00A5030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Bangor, ME (BGR)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  <w:t>Boston, MA (BOS)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/>
                                  <w:strike/>
                                  <w:color w:val="000000"/>
                                  <w:sz w:val="20"/>
                                  <w:szCs w:val="20"/>
                                </w:rPr>
                                <w:t>Harrisburg, PA (MDT)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E74C3C"/>
                                  <w:sz w:val="21"/>
                                  <w:szCs w:val="21"/>
                                </w:rPr>
                                <w:t>Manchester, NH (MHT)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  <w:t>Nantucket, MA (ACK)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  <w:t>Portland, ME (PWM)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E74C3C"/>
                                  <w:sz w:val="21"/>
                                  <w:szCs w:val="21"/>
                                </w:rPr>
                                <w:t>Presque Isle, ME (PQI)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  <w:t>Providence, RI (PVD)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</w:p>
                            <w:p w:rsidR="00F726E5" w:rsidRDefault="00F726E5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Applies to tickets issued by: 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September 13, 2023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F726E5" w:rsidRDefault="00F726E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26E5" w:rsidRDefault="00F726E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726E5" w:rsidRDefault="00F726E5">
            <w:pPr>
              <w:pStyle w:val="contentroot1"/>
              <w:spacing w:before="0" w:beforeAutospacing="0" w:after="0" w:afterAutospacing="0"/>
            </w:pPr>
          </w:p>
          <w:tbl>
            <w:tblPr>
              <w:tblW w:w="5000" w:type="pct"/>
              <w:tblCellSpacing w:w="0" w:type="dxa"/>
              <w:shd w:val="clear" w:color="auto" w:fill="D7DC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726E5">
              <w:trPr>
                <w:tblCellSpacing w:w="0" w:type="dxa"/>
              </w:trPr>
              <w:tc>
                <w:tcPr>
                  <w:tcW w:w="5000" w:type="pct"/>
                  <w:shd w:val="clear" w:color="auto" w:fill="D7DCF5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726E5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726E5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F726E5" w:rsidRDefault="00F726E5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Waiver code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2"/>
                                  <w:szCs w:val="42"/>
                                </w:rPr>
                                <w:t>7JC22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  <w:t>ARC and BSP agencies: Add the waiver code to the OSI field (example, OSI UA 7JCxx).</w:t>
                              </w:r>
                            </w:p>
                          </w:tc>
                        </w:tr>
                      </w:tbl>
                      <w:p w:rsidR="00F726E5" w:rsidRDefault="00F726E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26E5" w:rsidRDefault="00F726E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726E5" w:rsidRDefault="00F726E5">
            <w:pPr>
              <w:pStyle w:val="contentroot1"/>
              <w:spacing w:before="0" w:beforeAutospacing="0" w:after="0" w:afterAutospacing="0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726E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726E5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726E5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F726E5" w:rsidRDefault="00F726E5">
                              <w:p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Permitted Changes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  <w:t>Change fee and fare difference waived for new flights departing between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September 14 -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74C3C"/>
                                  <w:sz w:val="21"/>
                                  <w:szCs w:val="21"/>
                                </w:rPr>
                                <w:t>24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, 2023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 for originally ticketed cabin (any fare class) and cities.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Refund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br/>
                                <w:t xml:space="preserve">Travel agents can self-refund if 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United flight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canc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eled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or delayed and estimated to arrive at the final destination 2 or more hours after originally scheduled arrival time by adding the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waiver code UAIRROPS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to the OSI field.</w:t>
                              </w:r>
                            </w:p>
                          </w:tc>
                        </w:tr>
                      </w:tbl>
                      <w:p w:rsidR="00F726E5" w:rsidRDefault="00F726E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726E5" w:rsidRDefault="00F726E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726E5" w:rsidRDefault="00F726E5">
            <w:pPr>
              <w:pStyle w:val="contentroot1"/>
              <w:spacing w:before="0" w:beforeAutospacing="0" w:after="0" w:afterAutospacing="0"/>
            </w:pPr>
          </w:p>
          <w:p w:rsidR="00F726E5" w:rsidRDefault="00F726E5">
            <w:pPr>
              <w:rPr>
                <w:rFonts w:eastAsia="Times New Roman"/>
              </w:rPr>
            </w:pPr>
          </w:p>
        </w:tc>
      </w:tr>
    </w:tbl>
    <w:p w:rsidR="00202D8C" w:rsidRDefault="00202D8C"/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898"/>
    <w:multiLevelType w:val="multilevel"/>
    <w:tmpl w:val="1A8C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E5"/>
    <w:rsid w:val="00202D8C"/>
    <w:rsid w:val="00F7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4970"/>
  <w15:chartTrackingRefBased/>
  <w15:docId w15:val="{329D19F7-BAF2-4260-A821-E3917092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E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6E5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F726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1</cp:revision>
  <dcterms:created xsi:type="dcterms:W3CDTF">2023-09-15T15:08:00Z</dcterms:created>
  <dcterms:modified xsi:type="dcterms:W3CDTF">2023-09-15T15:12:00Z</dcterms:modified>
</cp:coreProperties>
</file>